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8" w:rsidRDefault="009D473C" w:rsidP="00FC0687">
      <w:pPr>
        <w:spacing w:after="0" w:line="240" w:lineRule="auto"/>
        <w:ind w:left="10" w:right="21"/>
        <w:jc w:val="center"/>
      </w:pPr>
      <w:r>
        <w:rPr>
          <w:b/>
          <w:sz w:val="26"/>
        </w:rPr>
        <w:t xml:space="preserve">ПОЛОЖЕНИЕ </w:t>
      </w:r>
    </w:p>
    <w:p w:rsidR="00BF6DD8" w:rsidRDefault="009D473C" w:rsidP="00FC0687">
      <w:pPr>
        <w:spacing w:after="0" w:line="240" w:lineRule="auto"/>
        <w:ind w:left="10" w:right="20"/>
        <w:jc w:val="center"/>
      </w:pPr>
      <w:r>
        <w:rPr>
          <w:b/>
          <w:sz w:val="26"/>
        </w:rPr>
        <w:t xml:space="preserve">о проведении </w:t>
      </w:r>
      <w:r w:rsidR="0072510D" w:rsidRPr="0072510D">
        <w:rPr>
          <w:b/>
          <w:bCs/>
          <w:sz w:val="24"/>
          <w:szCs w:val="24"/>
          <w:lang w:val="en-US"/>
        </w:rPr>
        <w:t>VIII</w:t>
      </w:r>
      <w:r w:rsidR="0072510D" w:rsidRPr="0072510D">
        <w:rPr>
          <w:b/>
          <w:sz w:val="26"/>
        </w:rPr>
        <w:t xml:space="preserve"> </w:t>
      </w:r>
      <w:r>
        <w:rPr>
          <w:b/>
          <w:sz w:val="26"/>
        </w:rPr>
        <w:t xml:space="preserve">межрегионального музыкально-литературного праздника </w:t>
      </w:r>
    </w:p>
    <w:p w:rsidR="00BF6DD8" w:rsidRDefault="009D473C" w:rsidP="00FC0687">
      <w:pPr>
        <w:spacing w:after="259" w:line="240" w:lineRule="auto"/>
        <w:ind w:left="10" w:right="21"/>
        <w:jc w:val="center"/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Воронцовый</w:t>
      </w:r>
      <w:proofErr w:type="spellEnd"/>
      <w:r>
        <w:rPr>
          <w:b/>
          <w:sz w:val="26"/>
        </w:rPr>
        <w:t xml:space="preserve"> край» </w:t>
      </w:r>
    </w:p>
    <w:p w:rsidR="0072510D" w:rsidRDefault="009D473C" w:rsidP="00FC0687">
      <w:pPr>
        <w:spacing w:line="240" w:lineRule="auto"/>
        <w:ind w:left="26" w:right="22" w:firstLine="720"/>
        <w:jc w:val="both"/>
      </w:pPr>
      <w:r>
        <w:t>Администрация муниципального района «Вейделевский район», управление культуры Вейделевского района проводят 0</w:t>
      </w:r>
      <w:r w:rsidR="0072510D">
        <w:t>4</w:t>
      </w:r>
      <w:r>
        <w:t xml:space="preserve"> мая 201</w:t>
      </w:r>
      <w:r w:rsidR="0072510D">
        <w:t>9</w:t>
      </w:r>
      <w:r>
        <w:t xml:space="preserve"> года в посёлке </w:t>
      </w:r>
      <w:proofErr w:type="spellStart"/>
      <w:r>
        <w:t>Викторополь</w:t>
      </w:r>
      <w:proofErr w:type="spellEnd"/>
      <w:r>
        <w:t>, Вейделевского района, Белгородской области межрегиональный музыкально-литературный праздник «</w:t>
      </w:r>
      <w:proofErr w:type="spellStart"/>
      <w:r>
        <w:t>Воронцовый</w:t>
      </w:r>
      <w:proofErr w:type="spellEnd"/>
      <w:r>
        <w:t xml:space="preserve"> край» </w:t>
      </w:r>
    </w:p>
    <w:p w:rsidR="00BF6DD8" w:rsidRDefault="009D473C" w:rsidP="00FC0687">
      <w:pPr>
        <w:spacing w:line="240" w:lineRule="auto"/>
        <w:ind w:left="26" w:right="22" w:firstLine="720"/>
        <w:jc w:val="both"/>
      </w:pPr>
      <w:r>
        <w:rPr>
          <w:b/>
        </w:rPr>
        <w:t xml:space="preserve">Цели и задачи </w:t>
      </w:r>
    </w:p>
    <w:p w:rsidR="00BF6DD8" w:rsidRDefault="009D473C" w:rsidP="00FC0687">
      <w:pPr>
        <w:numPr>
          <w:ilvl w:val="0"/>
          <w:numId w:val="1"/>
        </w:numPr>
        <w:spacing w:after="42" w:line="240" w:lineRule="auto"/>
        <w:ind w:left="778" w:right="30" w:hanging="752"/>
        <w:jc w:val="both"/>
      </w:pPr>
      <w:r>
        <w:t xml:space="preserve">стимулирование интереса современных мастеров и творческих коллективов к изучению, сохранению и развитию народных, самобытных традиций и пропаганда всех жанров самодеятельного народного творчества;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привлечение внимания к развитию самобытной культуры, воспитание чувства патриотизма, уважительного отношения к своей малой Родине;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выявление, привлечение и поддержка творчески одарённых людей;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обмен опытом между творческими коллективами, мастерами, развитие и укрепление деловых контактов; </w:t>
      </w:r>
    </w:p>
    <w:p w:rsidR="003E00DA" w:rsidRDefault="009D473C" w:rsidP="003E00DA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предоставление возможностей для реализации и совершенствования творческих способностей населения; </w:t>
      </w:r>
    </w:p>
    <w:p w:rsidR="0072510D" w:rsidRDefault="009D473C" w:rsidP="003E00DA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содействие в развитии культурных связей между регионами РФ. </w:t>
      </w:r>
    </w:p>
    <w:p w:rsidR="00BF6DD8" w:rsidRDefault="003E00DA" w:rsidP="00FC0687">
      <w:pPr>
        <w:spacing w:after="0" w:line="240" w:lineRule="auto"/>
        <w:ind w:left="778" w:right="30" w:firstLine="0"/>
        <w:jc w:val="both"/>
      </w:pPr>
      <w:r>
        <w:rPr>
          <w:b/>
        </w:rPr>
        <w:t>Условия участия</w:t>
      </w:r>
      <w:r w:rsidR="009D473C">
        <w:rPr>
          <w:b/>
        </w:rPr>
        <w:t xml:space="preserve"> </w:t>
      </w:r>
    </w:p>
    <w:p w:rsidR="003E00DA" w:rsidRDefault="009D473C" w:rsidP="00417323">
      <w:pPr>
        <w:spacing w:line="240" w:lineRule="auto"/>
        <w:ind w:left="26" w:right="22" w:firstLine="720"/>
        <w:jc w:val="both"/>
      </w:pPr>
      <w:r>
        <w:t xml:space="preserve">В </w:t>
      </w:r>
      <w:r w:rsidR="00CC6503">
        <w:t>празднике</w:t>
      </w:r>
      <w:r>
        <w:t xml:space="preserve"> принимают участие коллективы, представляющие различные виды и жанры художественной самодеятельности, мастера декоративно-прикладного искусства и поэты. Возраст участников не ограничен. </w:t>
      </w:r>
    </w:p>
    <w:p w:rsidR="00BF6DD8" w:rsidRDefault="00417323" w:rsidP="003E00DA">
      <w:pPr>
        <w:spacing w:line="240" w:lineRule="auto"/>
        <w:ind w:left="26" w:right="22" w:firstLine="720"/>
        <w:jc w:val="both"/>
      </w:pPr>
      <w:r>
        <w:t>Праздник</w:t>
      </w:r>
      <w:r w:rsidR="009D473C">
        <w:t xml:space="preserve"> не носит конкурсного характера. </w:t>
      </w:r>
      <w:r>
        <w:t>В</w:t>
      </w:r>
      <w:r>
        <w:t xml:space="preserve">се участники </w:t>
      </w:r>
      <w:r>
        <w:t>праздника н</w:t>
      </w:r>
      <w:r w:rsidR="009D473C">
        <w:t>аграждаются д</w:t>
      </w:r>
      <w:r>
        <w:t>ипломами и сувенирами</w:t>
      </w:r>
      <w:r w:rsidR="009D473C">
        <w:t xml:space="preserve">. </w:t>
      </w:r>
    </w:p>
    <w:p w:rsidR="003E00DA" w:rsidRDefault="003E00DA" w:rsidP="00417323">
      <w:pPr>
        <w:spacing w:line="240" w:lineRule="auto"/>
        <w:ind w:left="36" w:right="134"/>
        <w:jc w:val="both"/>
      </w:pPr>
      <w:r>
        <w:tab/>
      </w:r>
      <w:r>
        <w:tab/>
      </w:r>
      <w:r w:rsidR="009D473C">
        <w:t xml:space="preserve">Для участия в </w:t>
      </w:r>
      <w:r w:rsidR="00417323">
        <w:t>празднике</w:t>
      </w:r>
      <w:r w:rsidR="009D473C">
        <w:t xml:space="preserve"> необходимо предоставить анкету-заявку участника установленного образца до 2</w:t>
      </w:r>
      <w:r w:rsidR="0072510D">
        <w:t>5</w:t>
      </w:r>
      <w:r w:rsidR="009D473C">
        <w:t xml:space="preserve"> апреля 201</w:t>
      </w:r>
      <w:r w:rsidR="0072510D">
        <w:t>9</w:t>
      </w:r>
      <w:r w:rsidR="009D473C">
        <w:t xml:space="preserve"> </w:t>
      </w:r>
      <w:r w:rsidR="0072510D">
        <w:t xml:space="preserve">г. </w:t>
      </w:r>
      <w:r w:rsidR="009D473C">
        <w:rPr>
          <w:i/>
        </w:rPr>
        <w:t>(Приложение 2).</w:t>
      </w:r>
      <w:r>
        <w:t xml:space="preserve"> </w:t>
      </w:r>
    </w:p>
    <w:p w:rsidR="00BF6DD8" w:rsidRDefault="003E00DA" w:rsidP="00417323">
      <w:pPr>
        <w:spacing w:line="240" w:lineRule="auto"/>
        <w:ind w:left="36" w:right="134"/>
        <w:jc w:val="both"/>
      </w:pPr>
      <w:r>
        <w:t>Подача анкеты-</w:t>
      </w:r>
      <w:r w:rsidR="009D473C">
        <w:t xml:space="preserve">заявки: </w:t>
      </w:r>
    </w:p>
    <w:p w:rsidR="003E00DA" w:rsidRPr="003E00DA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в электронном виде - </w:t>
      </w:r>
      <w:hyperlink r:id="rId6" w:history="1">
        <w:r w:rsidR="0072510D" w:rsidRPr="009D472A">
          <w:rPr>
            <w:rStyle w:val="a3"/>
          </w:rPr>
          <w:t>romts.veidelevsky</w:t>
        </w:r>
        <w:r w:rsidR="0072510D" w:rsidRPr="009D472A">
          <w:rPr>
            <w:rStyle w:val="a3"/>
            <w:u w:color="000080"/>
          </w:rPr>
          <w:t>2014@vandex.ru</w:t>
        </w:r>
      </w:hyperlink>
      <w:r w:rsidR="0072510D">
        <w:rPr>
          <w:color w:val="000080"/>
          <w:u w:val="single" w:color="000080"/>
        </w:rPr>
        <w:t xml:space="preserve"> </w:t>
      </w:r>
    </w:p>
    <w:p w:rsidR="003E00DA" w:rsidRDefault="009D473C" w:rsidP="003E00DA">
      <w:pPr>
        <w:numPr>
          <w:ilvl w:val="0"/>
          <w:numId w:val="1"/>
        </w:numPr>
        <w:spacing w:line="240" w:lineRule="auto"/>
        <w:ind w:left="778" w:right="30" w:hanging="752"/>
        <w:jc w:val="both"/>
      </w:pPr>
      <w:proofErr w:type="gramStart"/>
      <w:r>
        <w:t>по</w:t>
      </w:r>
      <w:proofErr w:type="gramEnd"/>
      <w:r w:rsidR="003E00DA">
        <w:t xml:space="preserve"> </w:t>
      </w:r>
      <w:proofErr w:type="gramStart"/>
      <w:r w:rsidR="003E00DA">
        <w:t>тел</w:t>
      </w:r>
      <w:proofErr w:type="gramEnd"/>
      <w:r w:rsidR="003E00DA">
        <w:t>/ факсу - 8(47-237)5-52-96.</w:t>
      </w:r>
    </w:p>
    <w:p w:rsidR="003E00DA" w:rsidRDefault="003E00DA" w:rsidP="003E00DA">
      <w:pPr>
        <w:spacing w:line="240" w:lineRule="auto"/>
        <w:ind w:left="778" w:right="30" w:firstLine="0"/>
        <w:jc w:val="both"/>
      </w:pPr>
    </w:p>
    <w:p w:rsidR="00BF6DD8" w:rsidRDefault="009D473C" w:rsidP="003E00DA">
      <w:pPr>
        <w:spacing w:line="240" w:lineRule="auto"/>
        <w:ind w:left="778" w:right="30" w:hanging="778"/>
        <w:jc w:val="both"/>
      </w:pPr>
      <w:r w:rsidRPr="003E00DA">
        <w:rPr>
          <w:b/>
        </w:rPr>
        <w:t>Прогр</w:t>
      </w:r>
      <w:r w:rsidR="003E00DA" w:rsidRPr="003E00DA">
        <w:rPr>
          <w:b/>
        </w:rPr>
        <w:t>аммные требования и хронометраж</w:t>
      </w:r>
      <w:r w:rsidRPr="003E00DA">
        <w:rPr>
          <w:b/>
        </w:rPr>
        <w:t xml:space="preserve">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в программе выступления коллектива не более 2-х разнохарактерных произведений;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вокальный жанр: в сопровождении фонограммы «минус один» или </w:t>
      </w:r>
      <w:r w:rsidR="003E00DA">
        <w:t>под аккомпанемент</w:t>
      </w:r>
      <w:r>
        <w:t xml:space="preserve">. Фонограмма должна быть записана в МР-3 формате на флэш- носителе с указанием названия коллектива или имени и фамилии исполнителя, а </w:t>
      </w:r>
      <w:r w:rsidR="0072510D">
        <w:t>также</w:t>
      </w:r>
      <w:r>
        <w:t xml:space="preserve"> названия произведения;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хореография: фонограмма музыкального сопровождения предоставляется в МР-3 формате флэш-носителе с указанием названия коллектива или фамилии и имени исполнителя, а </w:t>
      </w:r>
      <w:r w:rsidR="0072510D">
        <w:t>также</w:t>
      </w:r>
      <w:r>
        <w:t xml:space="preserve"> названия произведения;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выставка работ мастеров декоративно-прикладного искусства, которые должны быть подписаны </w:t>
      </w:r>
      <w:r>
        <w:rPr>
          <w:i/>
        </w:rPr>
        <w:t xml:space="preserve">(Приложение </w:t>
      </w:r>
      <w:r w:rsidR="0072510D">
        <w:rPr>
          <w:i/>
        </w:rPr>
        <w:t>1)</w:t>
      </w:r>
      <w:r w:rsidR="0072510D">
        <w:t xml:space="preserve"> и</w:t>
      </w:r>
      <w:r>
        <w:t xml:space="preserve"> мастер - класс по одному из направлений; </w:t>
      </w:r>
    </w:p>
    <w:p w:rsidR="00BF6DD8" w:rsidRDefault="009D473C" w:rsidP="00FC0687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 xml:space="preserve">построение, монтаж и этикетаж выставки-продажи каждый регион осуществляет самостоятельно. </w:t>
      </w:r>
    </w:p>
    <w:p w:rsidR="00BF6DD8" w:rsidRDefault="009D473C" w:rsidP="003E77D5">
      <w:pPr>
        <w:numPr>
          <w:ilvl w:val="0"/>
          <w:numId w:val="1"/>
        </w:numPr>
        <w:spacing w:line="240" w:lineRule="auto"/>
        <w:ind w:left="778" w:right="30" w:hanging="752"/>
        <w:jc w:val="both"/>
      </w:pPr>
      <w:r>
        <w:t>продажа сувенирной продукции мастеров декоративно-прикладного искусства</w:t>
      </w:r>
      <w:r w:rsidR="003E77D5">
        <w:t>.</w:t>
      </w:r>
    </w:p>
    <w:p w:rsidR="0072510D" w:rsidRDefault="009D473C" w:rsidP="00FC0687">
      <w:pPr>
        <w:spacing w:line="240" w:lineRule="auto"/>
        <w:ind w:left="36" w:right="506"/>
        <w:jc w:val="both"/>
      </w:pPr>
      <w:r w:rsidRPr="0072510D">
        <w:rPr>
          <w:b/>
        </w:rPr>
        <w:t>Место проведения</w:t>
      </w:r>
    </w:p>
    <w:p w:rsidR="00BF6DD8" w:rsidRDefault="009D473C" w:rsidP="00FC0687">
      <w:pPr>
        <w:spacing w:line="240" w:lineRule="auto"/>
        <w:ind w:left="36" w:right="506"/>
        <w:jc w:val="both"/>
      </w:pPr>
      <w:proofErr w:type="gramStart"/>
      <w:r>
        <w:t xml:space="preserve">Фестиваль проводится в посёлке </w:t>
      </w:r>
      <w:proofErr w:type="spellStart"/>
      <w:r>
        <w:t>Викторополь</w:t>
      </w:r>
      <w:proofErr w:type="spellEnd"/>
      <w:r>
        <w:t xml:space="preserve">, Вейделевского района, Белгородской обл. </w:t>
      </w:r>
      <w:r w:rsidR="0072510D">
        <w:t>4</w:t>
      </w:r>
      <w:r>
        <w:t xml:space="preserve"> мая 201</w:t>
      </w:r>
      <w:r w:rsidR="0072510D">
        <w:t>9</w:t>
      </w:r>
      <w:r w:rsidR="003E77D5">
        <w:t xml:space="preserve"> года на территории </w:t>
      </w:r>
      <w:proofErr w:type="spellStart"/>
      <w:r w:rsidR="003E77D5">
        <w:t>Викторопольского</w:t>
      </w:r>
      <w:proofErr w:type="spellEnd"/>
      <w:r w:rsidR="003E77D5">
        <w:t xml:space="preserve"> Центра культурного развития</w:t>
      </w:r>
      <w:r>
        <w:t xml:space="preserve">. </w:t>
      </w:r>
      <w:proofErr w:type="gramEnd"/>
    </w:p>
    <w:p w:rsidR="0072510D" w:rsidRDefault="009D473C" w:rsidP="00FC0687">
      <w:pPr>
        <w:tabs>
          <w:tab w:val="center" w:pos="7321"/>
        </w:tabs>
        <w:spacing w:line="240" w:lineRule="auto"/>
        <w:ind w:left="0" w:right="0" w:firstLine="0"/>
        <w:jc w:val="both"/>
        <w:rPr>
          <w:sz w:val="26"/>
        </w:rPr>
      </w:pPr>
      <w:r>
        <w:t>Контактные телефоны: 8(47-237)5-52-96, 5-55-78</w:t>
      </w:r>
      <w:r>
        <w:rPr>
          <w:sz w:val="26"/>
        </w:rPr>
        <w:t xml:space="preserve"> </w:t>
      </w:r>
    </w:p>
    <w:p w:rsidR="00BF6DD8" w:rsidRDefault="009D473C" w:rsidP="00FC0687">
      <w:pPr>
        <w:tabs>
          <w:tab w:val="center" w:pos="7321"/>
        </w:tabs>
        <w:spacing w:line="240" w:lineRule="auto"/>
        <w:ind w:left="0" w:right="0" w:firstLine="0"/>
        <w:jc w:val="both"/>
        <w:rPr>
          <w:sz w:val="26"/>
        </w:rPr>
      </w:pPr>
      <w:r>
        <w:rPr>
          <w:sz w:val="26"/>
        </w:rPr>
        <w:tab/>
        <w:t xml:space="preserve"> </w:t>
      </w:r>
    </w:p>
    <w:p w:rsidR="00FC0687" w:rsidRDefault="00FC0687" w:rsidP="00FC0687">
      <w:pPr>
        <w:tabs>
          <w:tab w:val="center" w:pos="7321"/>
        </w:tabs>
        <w:spacing w:line="240" w:lineRule="auto"/>
        <w:ind w:left="0" w:right="0" w:firstLine="0"/>
        <w:jc w:val="both"/>
        <w:rPr>
          <w:sz w:val="26"/>
        </w:rPr>
      </w:pPr>
    </w:p>
    <w:p w:rsidR="00FC0687" w:rsidRDefault="00FC0687" w:rsidP="00FC0687">
      <w:pPr>
        <w:tabs>
          <w:tab w:val="center" w:pos="7321"/>
        </w:tabs>
        <w:spacing w:line="240" w:lineRule="auto"/>
        <w:ind w:left="0" w:right="0" w:firstLine="0"/>
        <w:jc w:val="both"/>
      </w:pPr>
    </w:p>
    <w:p w:rsidR="00BF6DD8" w:rsidRDefault="009D473C" w:rsidP="00FC0687">
      <w:pPr>
        <w:pStyle w:val="1"/>
        <w:spacing w:line="240" w:lineRule="auto"/>
        <w:ind w:left="-5"/>
        <w:jc w:val="right"/>
      </w:pPr>
      <w:r>
        <w:t xml:space="preserve">Приложение 1 </w:t>
      </w:r>
    </w:p>
    <w:p w:rsidR="00FC0687" w:rsidRPr="00D02EB9" w:rsidRDefault="00FC0687" w:rsidP="00FC0687">
      <w:pPr>
        <w:spacing w:after="0" w:line="240" w:lineRule="auto"/>
        <w:ind w:left="10" w:right="20"/>
        <w:jc w:val="center"/>
        <w:rPr>
          <w:sz w:val="24"/>
          <w:szCs w:val="24"/>
        </w:rPr>
      </w:pPr>
      <w:r w:rsidRPr="00D02EB9">
        <w:rPr>
          <w:b/>
          <w:sz w:val="24"/>
          <w:szCs w:val="24"/>
        </w:rPr>
        <w:t xml:space="preserve">Анкета-заявка на участие в </w:t>
      </w:r>
      <w:r w:rsidRPr="00D02EB9">
        <w:rPr>
          <w:b/>
          <w:bCs/>
          <w:sz w:val="24"/>
          <w:szCs w:val="24"/>
          <w:lang w:val="en-US"/>
        </w:rPr>
        <w:t>VIII</w:t>
      </w:r>
      <w:r w:rsidRPr="00D02EB9">
        <w:rPr>
          <w:b/>
          <w:sz w:val="24"/>
          <w:szCs w:val="24"/>
        </w:rPr>
        <w:t xml:space="preserve"> межрегиональном музыкально-литературном празднике «</w:t>
      </w:r>
      <w:proofErr w:type="spellStart"/>
      <w:r w:rsidRPr="00D02EB9">
        <w:rPr>
          <w:b/>
          <w:sz w:val="24"/>
          <w:szCs w:val="24"/>
        </w:rPr>
        <w:t>Воронцовый</w:t>
      </w:r>
      <w:proofErr w:type="spellEnd"/>
      <w:r w:rsidRPr="00D02EB9">
        <w:rPr>
          <w:b/>
          <w:sz w:val="24"/>
          <w:szCs w:val="24"/>
        </w:rPr>
        <w:t xml:space="preserve"> край» (Вокал)</w:t>
      </w:r>
    </w:p>
    <w:p w:rsidR="00FC0687" w:rsidRPr="00FC0687" w:rsidRDefault="00FC0687" w:rsidP="00FC0687">
      <w:pPr>
        <w:spacing w:after="0" w:line="240" w:lineRule="auto"/>
        <w:ind w:left="0" w:right="0" w:firstLine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FC0687" w:rsidRPr="00FC0687" w:rsidRDefault="00FC0687" w:rsidP="00FC0687">
      <w:pPr>
        <w:numPr>
          <w:ilvl w:val="0"/>
          <w:numId w:val="2"/>
        </w:numPr>
        <w:spacing w:after="0" w:line="360" w:lineRule="auto"/>
        <w:ind w:right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Название коллектива (ФИО солиста)</w:t>
      </w: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 xml:space="preserve"> _____________</w:t>
      </w:r>
      <w:r>
        <w:rPr>
          <w:rFonts w:eastAsiaTheme="minorHAnsi"/>
          <w:b/>
          <w:color w:val="auto"/>
          <w:sz w:val="24"/>
          <w:szCs w:val="24"/>
          <w:lang w:eastAsia="en-US"/>
        </w:rPr>
        <w:t>____________</w:t>
      </w: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______________</w:t>
      </w:r>
    </w:p>
    <w:p w:rsidR="00FC0687" w:rsidRPr="00FC0687" w:rsidRDefault="00FC0687" w:rsidP="00FC0687">
      <w:pPr>
        <w:numPr>
          <w:ilvl w:val="0"/>
          <w:numId w:val="2"/>
        </w:numPr>
        <w:spacing w:after="0" w:line="360" w:lineRule="auto"/>
        <w:ind w:right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 xml:space="preserve"> </w:t>
      </w:r>
      <w:r w:rsidR="003E77D5">
        <w:rPr>
          <w:rFonts w:eastAsiaTheme="minorHAnsi"/>
          <w:b/>
          <w:color w:val="auto"/>
          <w:sz w:val="24"/>
          <w:szCs w:val="24"/>
          <w:lang w:eastAsia="en-US"/>
        </w:rPr>
        <w:t xml:space="preserve">Дата создания </w:t>
      </w: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(</w:t>
      </w:r>
      <w:r w:rsidR="003E77D5" w:rsidRPr="00FC0687">
        <w:rPr>
          <w:rFonts w:eastAsiaTheme="minorHAnsi"/>
          <w:b/>
          <w:color w:val="auto"/>
          <w:sz w:val="24"/>
          <w:szCs w:val="24"/>
          <w:lang w:eastAsia="en-US"/>
        </w:rPr>
        <w:t>Год рождения</w:t>
      </w: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) ____________________________________________</w:t>
      </w:r>
    </w:p>
    <w:p w:rsidR="00FC0687" w:rsidRPr="00FC0687" w:rsidRDefault="00FC0687" w:rsidP="00FC0687">
      <w:pPr>
        <w:numPr>
          <w:ilvl w:val="0"/>
          <w:numId w:val="2"/>
        </w:numPr>
        <w:spacing w:after="0" w:line="360" w:lineRule="auto"/>
        <w:ind w:right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 xml:space="preserve">Наименования учреждения (полное название), направляющего участника, с указанием адреса и </w:t>
      </w:r>
      <w:r w:rsidR="003E77D5">
        <w:rPr>
          <w:rFonts w:eastAsiaTheme="minorHAnsi"/>
          <w:b/>
          <w:color w:val="auto"/>
          <w:sz w:val="24"/>
          <w:szCs w:val="24"/>
          <w:lang w:eastAsia="en-US"/>
        </w:rPr>
        <w:t xml:space="preserve">контактного </w:t>
      </w: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телефона_________________________ _______________________________________________________________________</w:t>
      </w:r>
    </w:p>
    <w:p w:rsidR="00FC0687" w:rsidRPr="00FC0687" w:rsidRDefault="00FC0687" w:rsidP="00FC0687">
      <w:pPr>
        <w:numPr>
          <w:ilvl w:val="0"/>
          <w:numId w:val="2"/>
        </w:numPr>
        <w:spacing w:after="0" w:line="360" w:lineRule="auto"/>
        <w:ind w:right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Количество участников в коллективе _____________________________________</w:t>
      </w:r>
    </w:p>
    <w:p w:rsidR="00FC0687" w:rsidRPr="00FC0687" w:rsidRDefault="00FC0687" w:rsidP="00FC0687">
      <w:pPr>
        <w:numPr>
          <w:ilvl w:val="0"/>
          <w:numId w:val="2"/>
        </w:numPr>
        <w:spacing w:after="0" w:line="360" w:lineRule="auto"/>
        <w:ind w:right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Руководитель (Ф.И.О. полностью, мобильный телефон) _____________________</w:t>
      </w:r>
    </w:p>
    <w:p w:rsidR="00FC0687" w:rsidRPr="00FC0687" w:rsidRDefault="00FC0687" w:rsidP="00FC0687">
      <w:pPr>
        <w:spacing w:after="0" w:line="360" w:lineRule="auto"/>
        <w:ind w:left="720" w:right="0" w:firstLine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FC0687" w:rsidRPr="00FC0687" w:rsidRDefault="00FC0687" w:rsidP="00FC0687">
      <w:pPr>
        <w:numPr>
          <w:ilvl w:val="0"/>
          <w:numId w:val="2"/>
        </w:numPr>
        <w:spacing w:after="0" w:line="360" w:lineRule="auto"/>
        <w:ind w:right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Репертуар участника фестиваля:</w:t>
      </w:r>
    </w:p>
    <w:p w:rsidR="00FC0687" w:rsidRPr="00FC0687" w:rsidRDefault="00FC0687" w:rsidP="00FC0687">
      <w:pPr>
        <w:spacing w:after="0" w:line="360" w:lineRule="auto"/>
        <w:ind w:left="720" w:right="0" w:firstLine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- название исполняемого произведения ___________________________________</w:t>
      </w:r>
    </w:p>
    <w:p w:rsidR="00FC0687" w:rsidRPr="00FC0687" w:rsidRDefault="00FC0687" w:rsidP="00FC0687">
      <w:pPr>
        <w:spacing w:after="0" w:line="360" w:lineRule="auto"/>
        <w:ind w:left="720" w:right="0" w:firstLine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- хронометраж произведения _____________________________________________</w:t>
      </w:r>
    </w:p>
    <w:p w:rsidR="00FC0687" w:rsidRPr="00FC0687" w:rsidRDefault="00FC0687" w:rsidP="00FC0687">
      <w:pPr>
        <w:spacing w:after="0" w:line="360" w:lineRule="auto"/>
        <w:ind w:left="720" w:right="0" w:firstLine="0"/>
        <w:contextualSpacing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Электронная почта:</w:t>
      </w:r>
    </w:p>
    <w:p w:rsidR="00D02EB9" w:rsidRDefault="00D02EB9" w:rsidP="00FC0687">
      <w:pPr>
        <w:spacing w:after="0" w:line="240" w:lineRule="auto"/>
        <w:ind w:left="720" w:right="0" w:firstLine="0"/>
        <w:contextualSpacing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D02EB9" w:rsidRDefault="00D02EB9" w:rsidP="00FC0687">
      <w:pPr>
        <w:spacing w:after="0" w:line="240" w:lineRule="auto"/>
        <w:ind w:left="720" w:right="0" w:firstLine="0"/>
        <w:contextualSpacing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FC0687" w:rsidRPr="00FC0687" w:rsidRDefault="00FC0687" w:rsidP="00FC0687">
      <w:pPr>
        <w:spacing w:after="0" w:line="240" w:lineRule="auto"/>
        <w:ind w:left="720" w:right="0" w:firstLine="0"/>
        <w:contextualSpacing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ЗАЯВКА</w:t>
      </w:r>
    </w:p>
    <w:p w:rsidR="00D02EB9" w:rsidRPr="00D02EB9" w:rsidRDefault="00D02EB9" w:rsidP="00FC0687">
      <w:pPr>
        <w:spacing w:after="0" w:line="240" w:lineRule="auto"/>
        <w:ind w:left="720" w:right="0" w:firstLine="0"/>
        <w:contextualSpacing/>
        <w:jc w:val="center"/>
        <w:rPr>
          <w:b/>
          <w:sz w:val="24"/>
          <w:szCs w:val="24"/>
        </w:rPr>
      </w:pPr>
      <w:r w:rsidRPr="00D02EB9">
        <w:rPr>
          <w:b/>
          <w:sz w:val="24"/>
          <w:szCs w:val="24"/>
        </w:rPr>
        <w:t xml:space="preserve">Анкета-заявка на участие в </w:t>
      </w:r>
      <w:r w:rsidRPr="00D02EB9">
        <w:rPr>
          <w:b/>
          <w:bCs/>
          <w:sz w:val="24"/>
          <w:szCs w:val="24"/>
          <w:lang w:val="en-US"/>
        </w:rPr>
        <w:t>VIII</w:t>
      </w:r>
      <w:r w:rsidRPr="00D02EB9">
        <w:rPr>
          <w:b/>
          <w:sz w:val="24"/>
          <w:szCs w:val="24"/>
        </w:rPr>
        <w:t xml:space="preserve"> межрегиональном музыкально-литературном празднике «</w:t>
      </w:r>
      <w:proofErr w:type="spellStart"/>
      <w:r w:rsidRPr="00D02EB9">
        <w:rPr>
          <w:b/>
          <w:sz w:val="24"/>
          <w:szCs w:val="24"/>
        </w:rPr>
        <w:t>Воронцовый</w:t>
      </w:r>
      <w:proofErr w:type="spellEnd"/>
      <w:r w:rsidRPr="00D02EB9">
        <w:rPr>
          <w:b/>
          <w:sz w:val="24"/>
          <w:szCs w:val="24"/>
        </w:rPr>
        <w:t xml:space="preserve"> край» </w:t>
      </w:r>
    </w:p>
    <w:p w:rsidR="00FC0687" w:rsidRPr="00FC0687" w:rsidRDefault="00FC0687" w:rsidP="00FC0687">
      <w:pPr>
        <w:spacing w:after="0" w:line="240" w:lineRule="auto"/>
        <w:ind w:left="720" w:right="0" w:firstLine="0"/>
        <w:contextualSpacing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FC0687">
        <w:rPr>
          <w:rFonts w:eastAsiaTheme="minorHAnsi"/>
          <w:b/>
          <w:color w:val="auto"/>
          <w:sz w:val="24"/>
          <w:szCs w:val="24"/>
          <w:lang w:eastAsia="en-US"/>
        </w:rPr>
        <w:t>(номинация декоративно-прикладное творчество)</w:t>
      </w:r>
    </w:p>
    <w:p w:rsidR="00FC0687" w:rsidRPr="00FC0687" w:rsidRDefault="00FC0687" w:rsidP="00FC0687">
      <w:pPr>
        <w:spacing w:after="0" w:line="240" w:lineRule="auto"/>
        <w:ind w:left="720" w:right="0" w:firstLine="0"/>
        <w:contextualSpacing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13"/>
      </w:tblGrid>
      <w:tr w:rsidR="00FC0687" w:rsidRPr="00FC0687" w:rsidTr="00AB1917">
        <w:tc>
          <w:tcPr>
            <w:tcW w:w="395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C0687">
              <w:rPr>
                <w:rFonts w:eastAsiaTheme="minorHAnsi"/>
                <w:b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FC0687" w:rsidRPr="00FC0687" w:rsidTr="00AB1917">
        <w:tc>
          <w:tcPr>
            <w:tcW w:w="395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C0687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Возраст 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FC0687" w:rsidRPr="00FC0687" w:rsidTr="00AB1917">
        <w:tc>
          <w:tcPr>
            <w:tcW w:w="395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C0687">
              <w:rPr>
                <w:rFonts w:eastAsiaTheme="minorHAnsi"/>
                <w:b/>
                <w:color w:val="auto"/>
                <w:sz w:val="24"/>
                <w:szCs w:val="24"/>
              </w:rPr>
              <w:t>Название работы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FC0687" w:rsidRPr="00FC0687" w:rsidTr="00AB1917">
        <w:tc>
          <w:tcPr>
            <w:tcW w:w="3953" w:type="dxa"/>
          </w:tcPr>
          <w:p w:rsidR="00FC0687" w:rsidRPr="00FC0687" w:rsidRDefault="003E77D5" w:rsidP="003E77D5">
            <w:pPr>
              <w:spacing w:after="0" w:line="360" w:lineRule="auto"/>
              <w:ind w:left="0" w:right="-107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>Техника исполнения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FC0687" w:rsidRPr="00FC0687" w:rsidTr="00AB1917">
        <w:tc>
          <w:tcPr>
            <w:tcW w:w="395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C0687">
              <w:rPr>
                <w:rFonts w:eastAsiaTheme="minorHAnsi"/>
                <w:b/>
                <w:color w:val="auto"/>
                <w:sz w:val="24"/>
                <w:szCs w:val="24"/>
              </w:rPr>
              <w:t>Наименование коллектива, студии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FC0687" w:rsidRPr="00FC0687" w:rsidTr="00AB1917">
        <w:tc>
          <w:tcPr>
            <w:tcW w:w="3953" w:type="dxa"/>
          </w:tcPr>
          <w:p w:rsidR="00FC0687" w:rsidRPr="00FC0687" w:rsidRDefault="003E77D5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>Должность и ФИО</w:t>
            </w:r>
            <w:r w:rsidR="00FC0687" w:rsidRPr="00FC0687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руководителя студии, группы 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FC0687" w:rsidRPr="00FC0687" w:rsidTr="00AB1917">
        <w:tc>
          <w:tcPr>
            <w:tcW w:w="395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C0687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Электронная почта руководителя 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FC0687" w:rsidRPr="00FC0687" w:rsidTr="00AB1917">
        <w:tc>
          <w:tcPr>
            <w:tcW w:w="395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C0687">
              <w:rPr>
                <w:rFonts w:eastAsiaTheme="minorHAnsi"/>
                <w:b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13" w:type="dxa"/>
          </w:tcPr>
          <w:p w:rsidR="00FC0687" w:rsidRPr="00FC0687" w:rsidRDefault="00FC0687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3E77D5" w:rsidRPr="00FC0687" w:rsidTr="00AB1917">
        <w:tc>
          <w:tcPr>
            <w:tcW w:w="3953" w:type="dxa"/>
          </w:tcPr>
          <w:p w:rsidR="003E77D5" w:rsidRPr="00FC0687" w:rsidRDefault="003E77D5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>Контактный телефон</w:t>
            </w:r>
            <w:bookmarkStart w:id="0" w:name="_GoBack"/>
            <w:bookmarkEnd w:id="0"/>
          </w:p>
        </w:tc>
        <w:tc>
          <w:tcPr>
            <w:tcW w:w="4313" w:type="dxa"/>
          </w:tcPr>
          <w:p w:rsidR="003E77D5" w:rsidRPr="00FC0687" w:rsidRDefault="003E77D5" w:rsidP="00FC0687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FC0687" w:rsidRPr="00FC0687" w:rsidRDefault="00FC0687" w:rsidP="00FC0687">
      <w:pPr>
        <w:spacing w:after="0" w:line="240" w:lineRule="auto"/>
        <w:ind w:left="720" w:right="0" w:firstLine="0"/>
        <w:contextualSpacing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BF6DD8" w:rsidRDefault="009D473C" w:rsidP="00FC0687">
      <w:pPr>
        <w:spacing w:after="0" w:line="240" w:lineRule="auto"/>
        <w:ind w:left="318" w:right="0" w:firstLine="0"/>
        <w:jc w:val="center"/>
      </w:pPr>
      <w:r>
        <w:rPr>
          <w:b/>
          <w:sz w:val="23"/>
        </w:rPr>
        <w:t xml:space="preserve"> </w:t>
      </w:r>
    </w:p>
    <w:sectPr w:rsidR="00BF6DD8" w:rsidSect="00CC6503">
      <w:pgSz w:w="11909" w:h="16838"/>
      <w:pgMar w:top="568" w:right="852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DBB"/>
    <w:multiLevelType w:val="hybridMultilevel"/>
    <w:tmpl w:val="F44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5F6F"/>
    <w:multiLevelType w:val="hybridMultilevel"/>
    <w:tmpl w:val="DF845972"/>
    <w:lvl w:ilvl="0" w:tplc="0458E056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AE16AA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C674AE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DCDD60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676D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468338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1A6738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283360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C4401A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8"/>
    <w:rsid w:val="002878E3"/>
    <w:rsid w:val="003E00DA"/>
    <w:rsid w:val="003E77D5"/>
    <w:rsid w:val="00417323"/>
    <w:rsid w:val="0072510D"/>
    <w:rsid w:val="009D473C"/>
    <w:rsid w:val="00BF6DD8"/>
    <w:rsid w:val="00C67176"/>
    <w:rsid w:val="00CC6503"/>
    <w:rsid w:val="00D02EB9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70" w:lineRule="auto"/>
      <w:ind w:left="51" w:right="37" w:hanging="10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styleId="a3">
    <w:name w:val="Hyperlink"/>
    <w:basedOn w:val="a0"/>
    <w:uiPriority w:val="99"/>
    <w:unhideWhenUsed/>
    <w:rsid w:val="007251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06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70" w:lineRule="auto"/>
      <w:ind w:left="51" w:right="37" w:hanging="10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styleId="a3">
    <w:name w:val="Hyperlink"/>
    <w:basedOn w:val="a0"/>
    <w:uiPriority w:val="99"/>
    <w:unhideWhenUsed/>
    <w:rsid w:val="007251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06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ts.veidelevsky2014@v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2019-04-10T12:28:00Z</dcterms:created>
  <dcterms:modified xsi:type="dcterms:W3CDTF">2019-04-11T13:10:00Z</dcterms:modified>
</cp:coreProperties>
</file>